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5D" w:rsidRDefault="00320A5D" w:rsidP="001A57F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4"/>
          <w:attr w:name="Hour" w:val="20"/>
        </w:smartTagPr>
        <w:r>
          <w:rPr>
            <w:rFonts w:ascii="Times New Roman" w:hAnsi="Times New Roman"/>
            <w:b/>
            <w:sz w:val="24"/>
          </w:rPr>
          <w:t>20:04:25</w:t>
        </w:r>
      </w:smartTag>
      <w:r>
        <w:rPr>
          <w:rFonts w:ascii="Times New Roman" w:hAnsi="Times New Roman"/>
          <w:b/>
          <w:sz w:val="24"/>
        </w:rPr>
        <w:t>:11.  Duties of licensee exercising a horse.</w:t>
      </w:r>
      <w:r>
        <w:rPr>
          <w:rFonts w:ascii="Times New Roman" w:hAnsi="Times New Roman"/>
          <w:sz w:val="24"/>
        </w:rPr>
        <w:t xml:space="preserve"> Upon request of an official timer, every commission licensee exercising a horse sh</w:t>
      </w:r>
      <w:smartTag w:uri="urn:schemas-microsoft-com:office:smarttags" w:element="PersonName">
        <w:r>
          <w:rPr>
            <w:rFonts w:ascii="Times New Roman" w:hAnsi="Times New Roman"/>
            <w:sz w:val="24"/>
          </w:rPr>
          <w:t>all</w:t>
        </w:r>
      </w:smartTag>
      <w:r>
        <w:rPr>
          <w:rFonts w:ascii="Times New Roman" w:hAnsi="Times New Roman"/>
          <w:sz w:val="24"/>
        </w:rPr>
        <w:t xml:space="preserve"> correctly state the distance over which the horse is to be worked and the point on the racetrack where it is intended to start the workout. He must identify the horse if requested to do so.</w:t>
      </w:r>
    </w:p>
    <w:p w:rsidR="00320A5D" w:rsidRDefault="00320A5D" w:rsidP="001A57F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20A5D" w:rsidRDefault="00320A5D" w:rsidP="001A57F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5 SDR 87, effective </w:t>
      </w:r>
      <w:smartTag w:uri="urn:schemas-microsoft-com:office:smarttags" w:element="date">
        <w:smartTagPr>
          <w:attr w:name="Year" w:val="1979"/>
          <w:attr w:name="Day" w:val="15"/>
          <w:attr w:name="Month" w:val="4"/>
        </w:smartTagPr>
        <w:r>
          <w:rPr>
            <w:rFonts w:ascii="Times New Roman" w:hAnsi="Times New Roman"/>
            <w:sz w:val="24"/>
          </w:rPr>
          <w:t>April 15, 1979</w:t>
        </w:r>
      </w:smartTag>
      <w:r>
        <w:rPr>
          <w:rFonts w:ascii="Times New Roman" w:hAnsi="Times New Roman"/>
          <w:sz w:val="24"/>
        </w:rPr>
        <w:t>; transferred from § </w:t>
      </w:r>
      <w:smartTag w:uri="urn:schemas-microsoft-com:office:smarttags" w:element="time">
        <w:smartTagPr>
          <w:attr w:name="Minute" w:val="4"/>
          <w:attr w:name="Hour" w:val="20"/>
        </w:smartTagPr>
        <w:r>
          <w:rPr>
            <w:rFonts w:ascii="Times New Roman" w:hAnsi="Times New Roman"/>
            <w:sz w:val="24"/>
          </w:rPr>
          <w:t>20:04:03:24</w:t>
        </w:r>
      </w:smartTag>
      <w:r>
        <w:rPr>
          <w:rFonts w:ascii="Times New Roman" w:hAnsi="Times New Roman"/>
          <w:sz w:val="24"/>
        </w:rPr>
        <w:t xml:space="preserve">, 9 SDR 122, effective </w:t>
      </w:r>
      <w:smartTag w:uri="urn:schemas-microsoft-com:office:smarttags" w:element="date">
        <w:smartTagPr>
          <w:attr w:name="Year" w:val="1983"/>
          <w:attr w:name="Day" w:val="31"/>
          <w:attr w:name="Month" w:val="3"/>
        </w:smartTagPr>
        <w:r>
          <w:rPr>
            <w:rFonts w:ascii="Times New Roman" w:hAnsi="Times New Roman"/>
            <w:sz w:val="24"/>
          </w:rPr>
          <w:t>March 31, 1983</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w:t>
      </w:r>
    </w:p>
    <w:p w:rsidR="00320A5D" w:rsidRDefault="00320A5D" w:rsidP="001A57F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42-7-56.</w:t>
      </w:r>
    </w:p>
    <w:p w:rsidR="00320A5D" w:rsidRDefault="00320A5D" w:rsidP="001A57F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42-7-56.</w:t>
      </w:r>
    </w:p>
    <w:p w:rsidR="00320A5D" w:rsidRDefault="00320A5D" w:rsidP="001A57F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20A5D" w:rsidSect="00320A5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A57FC"/>
    <w:rsid w:val="00213F8B"/>
    <w:rsid w:val="002331DF"/>
    <w:rsid w:val="00320A5D"/>
    <w:rsid w:val="003F3E33"/>
    <w:rsid w:val="005016CD"/>
    <w:rsid w:val="006136E5"/>
    <w:rsid w:val="00667DF8"/>
    <w:rsid w:val="008B4366"/>
    <w:rsid w:val="00912D30"/>
    <w:rsid w:val="00930C91"/>
    <w:rsid w:val="00A37C8E"/>
    <w:rsid w:val="00BD2CC9"/>
    <w:rsid w:val="00C6577A"/>
    <w:rsid w:val="00F04922"/>
    <w:rsid w:val="00F46A0C"/>
    <w:rsid w:val="00FA23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7FC"/>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83</Words>
  <Characters>477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2004-06-15T16:54:00Z</dcterms:created>
  <dcterms:modified xsi:type="dcterms:W3CDTF">2004-06-15T16:54:00Z</dcterms:modified>
</cp:coreProperties>
</file>