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02" w:rsidRDefault="00E30702" w:rsidP="00B85A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:29.  Use of term "Medicare supplement."</w:t>
      </w:r>
      <w:r>
        <w:rPr>
          <w:rFonts w:ascii="Times New Roman" w:hAnsi="Times New Roman"/>
          <w:sz w:val="24"/>
        </w:rPr>
        <w:t xml:space="preserve"> A policy or insurance contract not in compliance with this chapter may not use the terms "Medicare supplement," "medigap," "Medicare wrap-around," or words of similar meaning and may not be advertised, solicited, or issued for delivery in this state as a Medicare supplement policy. "Medicare" must be defined in the policy.</w:t>
      </w:r>
    </w:p>
    <w:p w:rsidR="00E30702" w:rsidRDefault="00E30702" w:rsidP="00B85A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30702" w:rsidRDefault="00E30702" w:rsidP="00B85A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8 SDR 174, effective </w:t>
      </w:r>
      <w:smartTag w:uri="urn:schemas-microsoft-com:office:smarttags" w:element="date">
        <w:smartTagPr>
          <w:attr w:name="Year" w:val="1982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1982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15 SDR 143, effective </w:t>
      </w:r>
      <w:smartTag w:uri="urn:schemas-microsoft-com:office:smarttags" w:element="date">
        <w:smartTagPr>
          <w:attr w:name="Year" w:val="1989"/>
          <w:attr w:name="Day" w:val="29"/>
          <w:attr w:name="Month" w:val="3"/>
        </w:smartTagPr>
        <w:r>
          <w:rPr>
            <w:rFonts w:ascii="Times New Roman" w:hAnsi="Times New Roman"/>
            <w:sz w:val="24"/>
          </w:rPr>
          <w:t>March 29, 1989</w:t>
        </w:r>
      </w:smartTag>
      <w:r>
        <w:rPr>
          <w:rFonts w:ascii="Times New Roman" w:hAnsi="Times New Roman"/>
          <w:sz w:val="24"/>
        </w:rPr>
        <w:t xml:space="preserve">; 18 SDR 225, effective </w:t>
      </w:r>
      <w:smartTag w:uri="urn:schemas-microsoft-com:office:smarttags" w:element="date">
        <w:smartTagPr>
          <w:attr w:name="Year" w:val="1992"/>
          <w:attr w:name="Day" w:val="17"/>
          <w:attr w:name="Month" w:val="7"/>
        </w:smartTagPr>
        <w:r>
          <w:rPr>
            <w:rFonts w:ascii="Times New Roman" w:hAnsi="Times New Roman"/>
            <w:sz w:val="24"/>
          </w:rPr>
          <w:t>July 17, 1992</w:t>
        </w:r>
      </w:smartTag>
      <w:r>
        <w:rPr>
          <w:rFonts w:ascii="Times New Roman" w:hAnsi="Times New Roman"/>
          <w:sz w:val="24"/>
        </w:rPr>
        <w:t>.</w:t>
      </w:r>
    </w:p>
    <w:p w:rsidR="00E30702" w:rsidRDefault="00E30702" w:rsidP="00B85A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58-17A-2.</w:t>
      </w:r>
    </w:p>
    <w:p w:rsidR="00E30702" w:rsidRDefault="00E30702" w:rsidP="00B85A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E30702" w:rsidRDefault="00E30702" w:rsidP="00B85A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30702" w:rsidSect="00E307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85ACD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30702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C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2004-06-08T20:44:00Z</dcterms:created>
  <dcterms:modified xsi:type="dcterms:W3CDTF">2004-06-08T20:44:00Z</dcterms:modified>
</cp:coreProperties>
</file>