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8" w:rsidRDefault="00AB1618" w:rsidP="00C32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:31.02.  "Usual," "customary," and "reasonable" requirements prohibited.</w:t>
      </w:r>
      <w:r>
        <w:rPr>
          <w:rFonts w:ascii="Times New Roman" w:hAnsi="Times New Roman"/>
          <w:sz w:val="24"/>
        </w:rPr>
        <w:t xml:space="preserve"> Medicare supplement policies or certificates may not provide for the payment of benefits based on standards described as "usual and customary," "reasonable and customary," or words of similar import.</w:t>
      </w:r>
    </w:p>
    <w:p w:rsidR="00AB1618" w:rsidRDefault="00AB1618" w:rsidP="00C32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1618" w:rsidRDefault="00AB1618" w:rsidP="00C32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225, effective </w:t>
      </w:r>
      <w:smartTag w:uri="urn:schemas-microsoft-com:office:smarttags" w:element="date">
        <w:smartTagPr>
          <w:attr w:name="Year" w:val="1992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1992</w:t>
        </w:r>
      </w:smartTag>
      <w:r>
        <w:rPr>
          <w:rFonts w:ascii="Times New Roman" w:hAnsi="Times New Roman"/>
          <w:sz w:val="24"/>
        </w:rPr>
        <w:t>.</w:t>
      </w:r>
    </w:p>
    <w:p w:rsidR="00AB1618" w:rsidRDefault="00AB1618" w:rsidP="00C32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58-17A-7.</w:t>
      </w:r>
    </w:p>
    <w:p w:rsidR="00AB1618" w:rsidRDefault="00AB1618" w:rsidP="00C32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58-17A-7.</w:t>
      </w:r>
    </w:p>
    <w:p w:rsidR="00AB1618" w:rsidRDefault="00AB1618" w:rsidP="00C32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B1618" w:rsidSect="00AB1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B1618"/>
    <w:rsid w:val="00B971D1"/>
    <w:rsid w:val="00C23245"/>
    <w:rsid w:val="00C3242D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2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2004-06-08T20:45:00Z</dcterms:created>
  <dcterms:modified xsi:type="dcterms:W3CDTF">2004-06-08T20:45:00Z</dcterms:modified>
</cp:coreProperties>
</file>