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E7" w:rsidRPr="002B4B63" w:rsidRDefault="00DD70E7" w:rsidP="002B4B63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B4B63">
        <w:rPr>
          <w:b/>
        </w:rPr>
        <w:tab/>
        <w:t>20:06:40:15.  Permissible methods of crediting coverage -- Alternative method prohibited.</w:t>
      </w:r>
      <w:r w:rsidRPr="002B4B63">
        <w:t xml:space="preserve"> Repealed.</w:t>
      </w:r>
    </w:p>
    <w:p w:rsidR="00DD70E7" w:rsidRPr="002B4B63" w:rsidRDefault="00DD70E7" w:rsidP="002B4B63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DD70E7" w:rsidRPr="002B4B63" w:rsidRDefault="00DD70E7" w:rsidP="002B4B63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B4B63">
        <w:rPr>
          <w:b/>
        </w:rPr>
        <w:tab/>
        <w:t>Source:</w:t>
      </w:r>
      <w:r w:rsidRPr="002B4B63">
        <w:t xml:space="preserve"> 24 SDR 35, effective September 29, 1997; repealed, 39 SDR 203, effective June 10, 2013.</w:t>
      </w:r>
    </w:p>
    <w:p w:rsidR="00DD70E7" w:rsidRPr="002B4B63" w:rsidRDefault="00DD70E7" w:rsidP="002B4B63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DD70E7" w:rsidRPr="002B4B6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B63"/>
    <w:rsid w:val="00086AE4"/>
    <w:rsid w:val="002B4B63"/>
    <w:rsid w:val="00477B21"/>
    <w:rsid w:val="008B09BA"/>
    <w:rsid w:val="009B13CF"/>
    <w:rsid w:val="00BD2079"/>
    <w:rsid w:val="00DD70E7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2013-06-11T22:00:00Z</dcterms:created>
  <dcterms:modified xsi:type="dcterms:W3CDTF">2013-06-11T22:00:00Z</dcterms:modified>
</cp:coreProperties>
</file>