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F8B" w:rsidRDefault="00347F8B" w:rsidP="0089032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36"/>
          <w:attr w:name="Hour" w:val="20"/>
        </w:smartTagPr>
        <w:r>
          <w:rPr>
            <w:rFonts w:ascii="Times New Roman" w:hAnsi="Times New Roman"/>
            <w:b/>
            <w:sz w:val="24"/>
          </w:rPr>
          <w:t>20:36:05</w:t>
        </w:r>
      </w:smartTag>
      <w:r>
        <w:rPr>
          <w:rFonts w:ascii="Times New Roman" w:hAnsi="Times New Roman"/>
          <w:b/>
          <w:sz w:val="24"/>
        </w:rPr>
        <w:t>:08.  Hearing procedure.</w:t>
      </w:r>
      <w:r>
        <w:rPr>
          <w:rFonts w:ascii="Times New Roman" w:hAnsi="Times New Roman"/>
          <w:sz w:val="24"/>
        </w:rPr>
        <w:t xml:space="preserve"> A stenographic record of the oral testimony shall be kept, but as to any documentary evidence offered, the party offering same shall submit three copies for introduction. If the inspection or examination of a plant is involved the board shall specify in the record or incorporate in its decision its finding with reference thereto. The accused shall have a right to appear personally and by counsel, to cross examine all witnesses, and to produce evidence and witnesses in his own behalf. The board may hear arguments orally or by briefs or both as the members present may order.</w:t>
      </w:r>
    </w:p>
    <w:p w:rsidR="00347F8B" w:rsidRDefault="00347F8B" w:rsidP="0089032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47F8B" w:rsidRDefault="00347F8B" w:rsidP="0089032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12 SDR 151, 12 SDR 155, effective </w:t>
      </w:r>
      <w:smartTag w:uri="urn:schemas-microsoft-com:office:smarttags" w:element="date">
        <w:smartTagPr>
          <w:attr w:name="Year" w:val="1986"/>
          <w:attr w:name="Day" w:val="1"/>
          <w:attr w:name="Month" w:val="7"/>
        </w:smartTagPr>
        <w:r>
          <w:rPr>
            <w:rFonts w:ascii="Times New Roman" w:hAnsi="Times New Roman"/>
            <w:sz w:val="24"/>
          </w:rPr>
          <w:t>July 1, 1986</w:t>
        </w:r>
      </w:smartTag>
      <w:r>
        <w:rPr>
          <w:rFonts w:ascii="Times New Roman" w:hAnsi="Times New Roman"/>
          <w:sz w:val="24"/>
        </w:rPr>
        <w:t>.</w:t>
      </w:r>
    </w:p>
    <w:p w:rsidR="00347F8B" w:rsidRDefault="00347F8B" w:rsidP="0089032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36-13-6.</w:t>
      </w:r>
    </w:p>
    <w:p w:rsidR="00347F8B" w:rsidRDefault="00347F8B" w:rsidP="0089032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36-13-6, 36-13-10.</w:t>
      </w:r>
    </w:p>
    <w:p w:rsidR="00347F8B" w:rsidRDefault="00347F8B" w:rsidP="0089032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347F8B" w:rsidSect="00347F8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1363D"/>
    <w:rsid w:val="002223DF"/>
    <w:rsid w:val="00251B6F"/>
    <w:rsid w:val="0029344D"/>
    <w:rsid w:val="002B1A53"/>
    <w:rsid w:val="002B626E"/>
    <w:rsid w:val="002C74CD"/>
    <w:rsid w:val="00340F23"/>
    <w:rsid w:val="00347F8B"/>
    <w:rsid w:val="00362647"/>
    <w:rsid w:val="003908FC"/>
    <w:rsid w:val="003E2483"/>
    <w:rsid w:val="00411FFD"/>
    <w:rsid w:val="00447E59"/>
    <w:rsid w:val="0046067D"/>
    <w:rsid w:val="004E2C32"/>
    <w:rsid w:val="005660EA"/>
    <w:rsid w:val="00584838"/>
    <w:rsid w:val="00595E43"/>
    <w:rsid w:val="00604CCE"/>
    <w:rsid w:val="0067306A"/>
    <w:rsid w:val="006F473A"/>
    <w:rsid w:val="00706298"/>
    <w:rsid w:val="00756965"/>
    <w:rsid w:val="00790339"/>
    <w:rsid w:val="007B3147"/>
    <w:rsid w:val="00833E32"/>
    <w:rsid w:val="00855D0C"/>
    <w:rsid w:val="00866F5E"/>
    <w:rsid w:val="00890323"/>
    <w:rsid w:val="008A2F70"/>
    <w:rsid w:val="008D3A69"/>
    <w:rsid w:val="008F0EA8"/>
    <w:rsid w:val="00914265"/>
    <w:rsid w:val="00973214"/>
    <w:rsid w:val="00A04525"/>
    <w:rsid w:val="00A50166"/>
    <w:rsid w:val="00A544F7"/>
    <w:rsid w:val="00A663CC"/>
    <w:rsid w:val="00A87BF6"/>
    <w:rsid w:val="00AA356A"/>
    <w:rsid w:val="00B610D9"/>
    <w:rsid w:val="00B971D1"/>
    <w:rsid w:val="00C23245"/>
    <w:rsid w:val="00C41AFE"/>
    <w:rsid w:val="00C626B9"/>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23"/>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114</Words>
  <Characters>656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2004-06-28T20:12:00Z</dcterms:created>
  <dcterms:modified xsi:type="dcterms:W3CDTF">2004-06-28T20:12:00Z</dcterms:modified>
</cp:coreProperties>
</file>