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67F13A" Type="http://schemas.openxmlformats.org/officeDocument/2006/relationships/officeDocument" Target="/word/document.xml" /><Relationship Id="coreR1F67F1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</w:r>
      <w:r>
        <w:rPr>
          <w:b w:val="1"/>
          <w:sz w:val="22"/>
        </w:rPr>
        <w:t>20:75:04:15.  Documentation for continuing professional education credit.</w:t>
      </w:r>
      <w:r>
        <w:rPr>
          <w:sz w:val="22"/>
        </w:rPr>
        <w:t xml:space="preserve"> A CPA or PA must document the credit claimed with the following acceptable evidence of completion: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>(1)  For group programs, a certificate or other verification supplied by the CPE program sponsor;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 xml:space="preserve">(2)  For self-study programs using a pilot test, a certificate </w:t>
      </w:r>
      <w:r>
        <w:rPr>
          <w:sz w:val="22"/>
          <w:lang w:val="en-US" w:bidi="en-US" w:eastAsia="en-US"/>
        </w:rPr>
        <w:t>of completion from the CPE sponsor that has been approved by NASBA's National Registry of CPE Sponsors or NASBA's Quality Assurance Service</w:t>
      </w:r>
      <w:r>
        <w:rPr>
          <w:sz w:val="22"/>
        </w:rPr>
        <w:t xml:space="preserve"> after satisfactory completion of an examination;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 xml:space="preserve">(3)  For self-study programs using the word count formula, a certificate of completion from the </w:t>
      </w:r>
      <w:r>
        <w:rPr>
          <w:sz w:val="22"/>
          <w:lang w:val="en-US" w:bidi="en-US" w:eastAsia="en-US"/>
        </w:rPr>
        <w:t>CPE sponsor that has been approved by NASBA's national registry of CPE sponsors or NASBA's quality assurance service</w:t>
      </w:r>
      <w:r>
        <w:rPr>
          <w:sz w:val="22"/>
        </w:rPr>
        <w:t xml:space="preserve"> after satisfactory completion of the course;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>(4)  For instruction credit, a certificate, program outline, or other verification supplied by the CPE program sponsor;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>(5)  For a university or college course that is successfully completed for credit, a record or transcript of the grade the participant received;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>(6)  For university or college noncredit courses, a certificate of attendance issued by a representative of the university or college;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>(7)  For published articles, books, or CPE programs: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ab/>
        <w:t>(a)  A copy of the publication, or in the case of a CPE program, course development documentation, that names the writer as author or contributor;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  <w:tab/>
        <w:t>(b)  A statement from the writer supporting the number of CPE hours claimed;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  <w:lang w:val="en-US" w:bidi="en-US" w:eastAsia="en-US"/>
        </w:rPr>
      </w:pPr>
      <w:r>
        <w:rPr>
          <w:sz w:val="22"/>
        </w:rPr>
        <w:tab/>
        <w:tab/>
        <w:t>(c)  The name and contact information of the independent reviewer or publisher</w:t>
      </w:r>
      <w:r>
        <w:rPr>
          <w:sz w:val="22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  <w:lang w:val="en-US" w:bidi="en-US" w:eastAsia="en-US"/>
        </w:rPr>
      </w:pPr>
      <w:r>
        <w:rPr>
          <w:sz w:val="22"/>
          <w:lang w:val="en-US" w:bidi="en-US" w:eastAsia="en-US"/>
        </w:rPr>
        <w:tab/>
        <w:t>(8)  For independent study programs, a certificate of completion from the CPE sponsor that has been approved by NASBA's National Registry of CPE Sponsors or NASBA's Quality Assurance Service after satisfactory completion of the course;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  <w:lang w:val="en-US" w:bidi="en-US" w:eastAsia="en-US"/>
        </w:rPr>
        <w:tab/>
        <w:t>(9)  For nano learing program a certificate of completion from the CPE sponsor that has been approved by NASBA's national registry of CPE sponsors or NASBA's quality assurance service after satisfactory completion of the course</w:t>
      </w:r>
      <w:r>
        <w:rPr>
          <w:sz w:val="22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</w:r>
      <w:r>
        <w:rPr>
          <w:b w:val="1"/>
          <w:sz w:val="22"/>
        </w:rPr>
        <w:t>Source:</w:t>
      </w:r>
      <w:r>
        <w:rPr>
          <w:sz w:val="22"/>
        </w:rPr>
        <w:t xml:space="preserve"> 31 SDR 97, adopted December 17, 2004, effective July 1, 2005; 41 SDR 111, effective January 19, 2015</w:t>
      </w:r>
      <w:r>
        <w:rPr>
          <w:rFonts w:ascii="Times New Roman" w:hAnsi="Times New Roman"/>
          <w:sz w:val="24"/>
        </w:rPr>
        <w:t>; 45 SDR 84, effective December 20, 2018</w:t>
      </w:r>
      <w:r>
        <w:t>; effective July 1, 2019</w:t>
      </w:r>
      <w:r>
        <w:rPr>
          <w:sz w:val="22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</w:r>
      <w:r>
        <w:rPr>
          <w:b w:val="1"/>
          <w:sz w:val="22"/>
        </w:rPr>
        <w:t>General Authority:</w:t>
      </w:r>
      <w:r>
        <w:rPr>
          <w:sz w:val="22"/>
        </w:rPr>
        <w:t xml:space="preserve"> SDCL 36-20B-12(3).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  <w:r>
        <w:rPr>
          <w:sz w:val="22"/>
        </w:rPr>
        <w:tab/>
      </w:r>
      <w:r>
        <w:rPr>
          <w:b w:val="1"/>
          <w:sz w:val="22"/>
        </w:rPr>
        <w:t>Law Implemented:</w:t>
      </w:r>
      <w:r>
        <w:rPr>
          <w:sz w:val="22"/>
        </w:rPr>
        <w:t xml:space="preserve"> SDCL 36-20B-27.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2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2015-01-21T19:03:00Z</dcterms:created>
  <cp:lastModifiedBy>Rhonda Purkapile</cp:lastModifiedBy>
  <dcterms:modified xsi:type="dcterms:W3CDTF">2019-11-13T16:44:52Z</dcterms:modified>
  <cp:revision>7</cp:revision>
</cp:coreProperties>
</file>