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FD" w:rsidRDefault="003940FD" w:rsidP="00524D42">
      <w:pPr>
        <w:pStyle w:val="Heading2"/>
        <w:keepNext w:val="0"/>
      </w:pPr>
      <w:r>
        <w:t>CHAPTER 74:04:08</w:t>
      </w: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PUBLIC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BEACH</w:t>
          </w:r>
        </w:smartTag>
      </w:smartTag>
      <w:r>
        <w:rPr>
          <w:b/>
        </w:rPr>
        <w:t xml:space="preserve"> AND MUNICIPAL SWIMMING POOL STANDARDS</w:t>
      </w: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(Deleted)</w:t>
      </w: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At the request of the Department of Environment and Natural Resources, the Legislative Research Council has deleted Chapter 74:04:08, Public Beach and Municipal Pool Standards effective April 15, 2013, pursuant to SDCL 1-26-8.1 and 1-26A-1. The law implemented and general authority for the rules in this chapter were amended out of the law by SL 2011, ch 166, § 1, thus the rules are deemed obsolete by operation of law.</w:t>
      </w:r>
    </w:p>
    <w:p w:rsidR="003940FD" w:rsidRDefault="003940FD" w:rsidP="00524D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940F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D42"/>
    <w:rsid w:val="00086AE4"/>
    <w:rsid w:val="003940FD"/>
    <w:rsid w:val="00477B21"/>
    <w:rsid w:val="00524D42"/>
    <w:rsid w:val="00625B9B"/>
    <w:rsid w:val="008B09BA"/>
    <w:rsid w:val="009B13CF"/>
    <w:rsid w:val="00BD2079"/>
    <w:rsid w:val="00C8164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4D42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24D42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75</Words>
  <Characters>430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cp:lastPrinted>2013-04-16T15:15:00Z</cp:lastPrinted>
  <dcterms:created xsi:type="dcterms:W3CDTF">2013-04-15T22:27:00Z</dcterms:created>
  <dcterms:modified xsi:type="dcterms:W3CDTF">2013-04-16T15:21:00Z</dcterms:modified>
</cp:coreProperties>
</file>